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BA3CF5" w14:paraId="70016F50" w14:textId="77777777" w:rsidTr="00BA3CF5">
        <w:trPr>
          <w:jc w:val="center"/>
        </w:trPr>
        <w:tc>
          <w:tcPr>
            <w:tcW w:w="5000" w:type="pct"/>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BA3CF5" w14:paraId="69BC1DFD" w14:textId="77777777">
              <w:trPr>
                <w:jc w:val="center"/>
              </w:trPr>
              <w:tc>
                <w:tcPr>
                  <w:tcW w:w="0" w:type="auto"/>
                  <w:hideMark/>
                </w:tcPr>
                <w:tbl>
                  <w:tblPr>
                    <w:tblW w:w="9000" w:type="dxa"/>
                    <w:jc w:val="center"/>
                    <w:tblBorders>
                      <w:bottom w:val="single" w:sz="6" w:space="0" w:color="CCCCCC"/>
                    </w:tblBorders>
                    <w:shd w:val="clear" w:color="auto" w:fill="FFFFFF"/>
                    <w:tblCellMar>
                      <w:left w:w="0" w:type="dxa"/>
                      <w:right w:w="0" w:type="dxa"/>
                    </w:tblCellMar>
                    <w:tblLook w:val="04A0" w:firstRow="1" w:lastRow="0" w:firstColumn="1" w:lastColumn="0" w:noHBand="0" w:noVBand="1"/>
                  </w:tblPr>
                  <w:tblGrid>
                    <w:gridCol w:w="9000"/>
                  </w:tblGrid>
                  <w:tr w:rsidR="00BA3CF5" w14:paraId="37F2D714" w14:textId="77777777">
                    <w:trPr>
                      <w:jc w:val="center"/>
                    </w:trPr>
                    <w:tc>
                      <w:tcPr>
                        <w:tcW w:w="0" w:type="auto"/>
                        <w:tcBorders>
                          <w:top w:val="nil"/>
                          <w:left w:val="nil"/>
                          <w:bottom w:val="single" w:sz="6" w:space="0" w:color="CCCCCC"/>
                          <w:right w:val="nil"/>
                        </w:tcBorders>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BA3CF5" w14:paraId="5FB83F0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A3CF5" w14:paraId="1AE47958" w14:textId="77777777">
                                <w:tc>
                                  <w:tcPr>
                                    <w:tcW w:w="0" w:type="auto"/>
                                    <w:tcMar>
                                      <w:top w:w="0" w:type="dxa"/>
                                      <w:left w:w="270" w:type="dxa"/>
                                      <w:bottom w:w="135" w:type="dxa"/>
                                      <w:right w:w="270" w:type="dxa"/>
                                    </w:tcMar>
                                    <w:hideMark/>
                                  </w:tcPr>
                                  <w:p w14:paraId="370A22C4" w14:textId="77777777" w:rsidR="00BA3CF5" w:rsidRDefault="00BA3CF5">
                                    <w:pPr>
                                      <w:spacing w:line="300" w:lineRule="auto"/>
                                      <w:jc w:val="center"/>
                                      <w:rPr>
                                        <w:rFonts w:ascii="Helvetica" w:eastAsia="Times New Roman" w:hAnsi="Helvetica" w:cs="Helvetica"/>
                                        <w:color w:val="606060"/>
                                        <w:sz w:val="17"/>
                                        <w:szCs w:val="17"/>
                                      </w:rPr>
                                    </w:pPr>
                                    <w:r>
                                      <w:rPr>
                                        <w:rFonts w:ascii="Helvetica" w:eastAsia="Times New Roman" w:hAnsi="Helvetica" w:cs="Helvetica"/>
                                        <w:color w:val="606060"/>
                                        <w:sz w:val="17"/>
                                        <w:szCs w:val="17"/>
                                      </w:rPr>
                                      <w:fldChar w:fldCharType="begin"/>
                                    </w:r>
                                    <w:r>
                                      <w:rPr>
                                        <w:rFonts w:ascii="Helvetica" w:eastAsia="Times New Roman" w:hAnsi="Helvetica" w:cs="Helvetica"/>
                                        <w:color w:val="606060"/>
                                        <w:sz w:val="17"/>
                                        <w:szCs w:val="17"/>
                                      </w:rPr>
                                      <w:instrText>HYPERLINK "https://mailchi.mp/62c44fb46294/so-what-happened?e=94c8d5e4f1" \t "_blank"</w:instrText>
                                    </w:r>
                                    <w:r>
                                      <w:rPr>
                                        <w:rFonts w:ascii="Helvetica" w:eastAsia="Times New Roman" w:hAnsi="Helvetica" w:cs="Helvetica"/>
                                        <w:color w:val="606060"/>
                                        <w:sz w:val="17"/>
                                        <w:szCs w:val="17"/>
                                      </w:rPr>
                                    </w:r>
                                    <w:r>
                                      <w:rPr>
                                        <w:rFonts w:ascii="Helvetica" w:eastAsia="Times New Roman" w:hAnsi="Helvetica" w:cs="Helvetica"/>
                                        <w:color w:val="606060"/>
                                        <w:sz w:val="17"/>
                                        <w:szCs w:val="17"/>
                                      </w:rPr>
                                      <w:fldChar w:fldCharType="separate"/>
                                    </w:r>
                                    <w:r>
                                      <w:rPr>
                                        <w:rStyle w:val="Hyperlink"/>
                                        <w:rFonts w:ascii="Helvetica" w:eastAsia="Times New Roman" w:hAnsi="Helvetica" w:cs="Helvetica"/>
                                        <w:color w:val="606060"/>
                                        <w:sz w:val="17"/>
                                        <w:szCs w:val="17"/>
                                      </w:rPr>
                                      <w:t>View this email in your browser</w:t>
                                    </w:r>
                                    <w:r>
                                      <w:rPr>
                                        <w:rFonts w:ascii="Helvetica" w:eastAsia="Times New Roman" w:hAnsi="Helvetica" w:cs="Helvetica"/>
                                        <w:color w:val="606060"/>
                                        <w:sz w:val="17"/>
                                        <w:szCs w:val="17"/>
                                      </w:rPr>
                                      <w:fldChar w:fldCharType="end"/>
                                    </w:r>
                                  </w:p>
                                </w:tc>
                              </w:tr>
                            </w:tbl>
                            <w:p w14:paraId="4A0FEB07" w14:textId="77777777" w:rsidR="00BA3CF5" w:rsidRDefault="00BA3CF5">
                              <w:pPr>
                                <w:rPr>
                                  <w:rFonts w:ascii="Times New Roman" w:eastAsia="Times New Roman" w:hAnsi="Times New Roman" w:cs="Times New Roman"/>
                                  <w:sz w:val="20"/>
                                  <w:szCs w:val="20"/>
                                </w:rPr>
                              </w:pPr>
                            </w:p>
                          </w:tc>
                        </w:tr>
                      </w:tbl>
                      <w:p w14:paraId="3A563D44" w14:textId="77777777" w:rsidR="00BA3CF5" w:rsidRDefault="00BA3CF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A3CF5" w14:paraId="4E8FF1AF"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A3CF5" w14:paraId="5A6A8547" w14:textId="77777777">
                                <w:tc>
                                  <w:tcPr>
                                    <w:tcW w:w="0" w:type="auto"/>
                                    <w:hideMark/>
                                  </w:tcPr>
                                  <w:p w14:paraId="1979381E" w14:textId="49A43A86" w:rsidR="00BA3CF5" w:rsidRDefault="00BA3CF5">
                                    <w:pPr>
                                      <w:jc w:val="center"/>
                                      <w:rPr>
                                        <w:rFonts w:eastAsia="Times New Roman"/>
                                      </w:rPr>
                                    </w:pPr>
                                    <w:r>
                                      <w:rPr>
                                        <w:rFonts w:eastAsia="Times New Roman"/>
                                        <w:noProof/>
                                      </w:rPr>
                                      <w:drawing>
                                        <wp:inline distT="0" distB="0" distL="0" distR="0" wp14:anchorId="73E77030" wp14:editId="1B26E05A">
                                          <wp:extent cx="5715000" cy="1781175"/>
                                          <wp:effectExtent l="0" t="0" r="0" b="9525"/>
                                          <wp:docPr id="148847459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ail_ctr_id_-836475-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781175"/>
                                                  </a:xfrm>
                                                  <a:prstGeom prst="rect">
                                                    <a:avLst/>
                                                  </a:prstGeom>
                                                  <a:noFill/>
                                                  <a:ln>
                                                    <a:noFill/>
                                                  </a:ln>
                                                </pic:spPr>
                                              </pic:pic>
                                            </a:graphicData>
                                          </a:graphic>
                                        </wp:inline>
                                      </w:drawing>
                                    </w:r>
                                  </w:p>
                                </w:tc>
                              </w:tr>
                            </w:tbl>
                            <w:p w14:paraId="4387DF57" w14:textId="77777777" w:rsidR="00BA3CF5" w:rsidRDefault="00BA3CF5">
                              <w:pPr>
                                <w:rPr>
                                  <w:rFonts w:ascii="Times New Roman" w:eastAsia="Times New Roman" w:hAnsi="Times New Roman" w:cs="Times New Roman"/>
                                  <w:sz w:val="20"/>
                                  <w:szCs w:val="20"/>
                                </w:rPr>
                              </w:pPr>
                            </w:p>
                          </w:tc>
                        </w:tr>
                      </w:tbl>
                      <w:p w14:paraId="0337A1B1" w14:textId="77777777" w:rsidR="00BA3CF5" w:rsidRDefault="00BA3CF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A3CF5" w14:paraId="51980DBA"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A3CF5" w14:paraId="48A954D3" w14:textId="77777777">
                                <w:tc>
                                  <w:tcPr>
                                    <w:tcW w:w="0" w:type="auto"/>
                                    <w:tcMar>
                                      <w:top w:w="135" w:type="dxa"/>
                                      <w:left w:w="270" w:type="dxa"/>
                                      <w:bottom w:w="135" w:type="dxa"/>
                                      <w:right w:w="270" w:type="dxa"/>
                                    </w:tcMar>
                                    <w:vAlign w:val="center"/>
                                    <w:hideMark/>
                                  </w:tcPr>
                                  <w:tbl>
                                    <w:tblPr>
                                      <w:tblW w:w="5000" w:type="pct"/>
                                      <w:shd w:val="clear" w:color="auto" w:fill="404040"/>
                                      <w:tblLook w:val="04A0" w:firstRow="1" w:lastRow="0" w:firstColumn="1" w:lastColumn="0" w:noHBand="0" w:noVBand="1"/>
                                    </w:tblPr>
                                    <w:tblGrid>
                                      <w:gridCol w:w="8460"/>
                                    </w:tblGrid>
                                    <w:tr w:rsidR="00BA3CF5" w14:paraId="01B2CA40" w14:textId="77777777">
                                      <w:tc>
                                        <w:tcPr>
                                          <w:tcW w:w="0" w:type="auto"/>
                                          <w:shd w:val="clear" w:color="auto" w:fill="404040"/>
                                          <w:tcMar>
                                            <w:top w:w="270" w:type="dxa"/>
                                            <w:left w:w="270" w:type="dxa"/>
                                            <w:bottom w:w="270" w:type="dxa"/>
                                            <w:right w:w="270" w:type="dxa"/>
                                          </w:tcMar>
                                          <w:hideMark/>
                                        </w:tcPr>
                                        <w:p w14:paraId="0842B1FC" w14:textId="77777777" w:rsidR="00BA3CF5" w:rsidRDefault="00BA3CF5">
                                          <w:pPr>
                                            <w:spacing w:line="300" w:lineRule="auto"/>
                                            <w:jc w:val="center"/>
                                            <w:rPr>
                                              <w:rFonts w:ascii="Helvetica" w:eastAsia="Times New Roman" w:hAnsi="Helvetica" w:cs="Helvetica"/>
                                              <w:color w:val="F2F2F2"/>
                                              <w:sz w:val="21"/>
                                              <w:szCs w:val="21"/>
                                            </w:rPr>
                                          </w:pPr>
                                          <w:r>
                                            <w:rPr>
                                              <w:rFonts w:ascii="Arial" w:eastAsia="Times New Roman" w:hAnsi="Arial" w:cs="Arial"/>
                                              <w:color w:val="F2F2F2"/>
                                              <w:sz w:val="27"/>
                                              <w:szCs w:val="27"/>
                                            </w:rPr>
                                            <w:t>Diane, Are you wondering how God answered prayer?</w:t>
                                          </w:r>
                                          <w:r>
                                            <w:rPr>
                                              <w:rFonts w:ascii="Helvetica" w:eastAsia="Times New Roman" w:hAnsi="Helvetica" w:cs="Helvetica"/>
                                              <w:color w:val="F2F2F2"/>
                                              <w:sz w:val="21"/>
                                              <w:szCs w:val="21"/>
                                            </w:rPr>
                                            <w:t xml:space="preserve"> </w:t>
                                          </w:r>
                                        </w:p>
                                      </w:tc>
                                    </w:tr>
                                  </w:tbl>
                                  <w:p w14:paraId="4305981C" w14:textId="77777777" w:rsidR="00BA3CF5" w:rsidRDefault="00BA3CF5">
                                    <w:pPr>
                                      <w:rPr>
                                        <w:rFonts w:ascii="Times New Roman" w:eastAsia="Times New Roman" w:hAnsi="Times New Roman" w:cs="Times New Roman"/>
                                        <w:sz w:val="20"/>
                                        <w:szCs w:val="20"/>
                                      </w:rPr>
                                    </w:pPr>
                                  </w:p>
                                </w:tc>
                              </w:tr>
                            </w:tbl>
                            <w:p w14:paraId="232806C2" w14:textId="77777777" w:rsidR="00BA3CF5" w:rsidRDefault="00BA3CF5">
                              <w:pPr>
                                <w:rPr>
                                  <w:rFonts w:ascii="Times New Roman" w:eastAsia="Times New Roman" w:hAnsi="Times New Roman" w:cs="Times New Roman"/>
                                  <w:sz w:val="20"/>
                                  <w:szCs w:val="20"/>
                                </w:rPr>
                              </w:pPr>
                            </w:p>
                          </w:tc>
                        </w:tr>
                      </w:tbl>
                      <w:p w14:paraId="51537CD3" w14:textId="77777777" w:rsidR="00BA3CF5" w:rsidRDefault="00BA3CF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A3CF5" w14:paraId="0B71E5B7" w14:textId="77777777">
                          <w:tc>
                            <w:tcPr>
                              <w:tcW w:w="0" w:type="auto"/>
                              <w:tcMar>
                                <w:top w:w="135" w:type="dxa"/>
                                <w:left w:w="135" w:type="dxa"/>
                                <w:bottom w:w="135" w:type="dxa"/>
                                <w:right w:w="135" w:type="dxa"/>
                              </w:tcMar>
                              <w:hideMark/>
                            </w:tcPr>
                            <w:tbl>
                              <w:tblPr>
                                <w:tblpPr w:leftFromText="45" w:rightFromText="45" w:vertAnchor="text"/>
                                <w:tblW w:w="8460" w:type="dxa"/>
                                <w:tblCellMar>
                                  <w:left w:w="0" w:type="dxa"/>
                                  <w:right w:w="0" w:type="dxa"/>
                                </w:tblCellMar>
                                <w:tblLook w:val="04A0" w:firstRow="1" w:lastRow="0" w:firstColumn="1" w:lastColumn="0" w:noHBand="0" w:noVBand="1"/>
                              </w:tblPr>
                              <w:tblGrid>
                                <w:gridCol w:w="8595"/>
                              </w:tblGrid>
                              <w:tr w:rsidR="00BA3CF5" w14:paraId="1563651F" w14:textId="77777777">
                                <w:tc>
                                  <w:tcPr>
                                    <w:tcW w:w="0" w:type="auto"/>
                                    <w:tcMar>
                                      <w:top w:w="0" w:type="dxa"/>
                                      <w:left w:w="135" w:type="dxa"/>
                                      <w:bottom w:w="0" w:type="dxa"/>
                                      <w:right w:w="0" w:type="dxa"/>
                                    </w:tcMar>
                                    <w:hideMark/>
                                  </w:tcPr>
                                  <w:p w14:paraId="0AE885D8" w14:textId="469BBF08" w:rsidR="00BA3CF5" w:rsidRDefault="00BA3CF5">
                                    <w:pPr>
                                      <w:rPr>
                                        <w:rFonts w:eastAsia="Times New Roman"/>
                                      </w:rPr>
                                    </w:pPr>
                                    <w:r>
                                      <w:rPr>
                                        <w:rFonts w:eastAsia="Times New Roman"/>
                                        <w:noProof/>
                                      </w:rPr>
                                      <w:drawing>
                                        <wp:inline distT="0" distB="0" distL="0" distR="0" wp14:anchorId="10C7E756" wp14:editId="599A96EE">
                                          <wp:extent cx="5372100" cy="2200275"/>
                                          <wp:effectExtent l="0" t="0" r="0" b="9525"/>
                                          <wp:docPr id="23147668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ail_ctr_id_-31082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2200275"/>
                                                  </a:xfrm>
                                                  <a:prstGeom prst="rect">
                                                    <a:avLst/>
                                                  </a:prstGeom>
                                                  <a:noFill/>
                                                  <a:ln>
                                                    <a:noFill/>
                                                  </a:ln>
                                                </pic:spPr>
                                              </pic:pic>
                                            </a:graphicData>
                                          </a:graphic>
                                        </wp:inline>
                                      </w:drawing>
                                    </w:r>
                                  </w:p>
                                </w:tc>
                              </w:tr>
                            </w:tbl>
                            <w:p w14:paraId="212B0BD6" w14:textId="77777777" w:rsidR="00BA3CF5" w:rsidRDefault="00BA3CF5">
                              <w:pPr>
                                <w:rPr>
                                  <w:rFonts w:ascii="Times New Roman" w:eastAsia="Times New Roman" w:hAnsi="Times New Roman" w:cs="Times New Roman"/>
                                  <w:sz w:val="20"/>
                                  <w:szCs w:val="20"/>
                                </w:rPr>
                              </w:pPr>
                            </w:p>
                          </w:tc>
                        </w:tr>
                        <w:tr w:rsidR="00BA3CF5" w14:paraId="33B036C2" w14:textId="77777777">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BA3CF5" w14:paraId="5ABFD9F8" w14:textId="77777777">
                                <w:tc>
                                  <w:tcPr>
                                    <w:tcW w:w="0" w:type="auto"/>
                                    <w:tcMar>
                                      <w:top w:w="0" w:type="dxa"/>
                                      <w:left w:w="135" w:type="dxa"/>
                                      <w:bottom w:w="0" w:type="dxa"/>
                                      <w:right w:w="0" w:type="dxa"/>
                                    </w:tcMar>
                                    <w:hideMark/>
                                  </w:tcPr>
                                  <w:p w14:paraId="2B865035" w14:textId="68296C29" w:rsidR="00BA3CF5" w:rsidRDefault="00BA3CF5">
                                    <w:pPr>
                                      <w:rPr>
                                        <w:rFonts w:eastAsia="Times New Roman"/>
                                      </w:rPr>
                                    </w:pPr>
                                    <w:r>
                                      <w:rPr>
                                        <w:rFonts w:eastAsia="Times New Roman"/>
                                        <w:noProof/>
                                      </w:rPr>
                                      <w:drawing>
                                        <wp:inline distT="0" distB="0" distL="0" distR="0" wp14:anchorId="6002987F" wp14:editId="2B92156C">
                                          <wp:extent cx="2514600" cy="1123950"/>
                                          <wp:effectExtent l="0" t="0" r="0" b="0"/>
                                          <wp:docPr id="87022187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ail_ctr_id_-148210-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4600" cy="1123950"/>
                                                  </a:xfrm>
                                                  <a:prstGeom prst="rect">
                                                    <a:avLst/>
                                                  </a:prstGeom>
                                                  <a:noFill/>
                                                  <a:ln>
                                                    <a:noFill/>
                                                  </a:ln>
                                                </pic:spPr>
                                              </pic:pic>
                                            </a:graphicData>
                                          </a:graphic>
                                        </wp:inline>
                                      </w:drawing>
                                    </w: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5"/>
                              </w:tblGrid>
                              <w:tr w:rsidR="00BA3CF5" w14:paraId="3400165C" w14:textId="77777777">
                                <w:tc>
                                  <w:tcPr>
                                    <w:tcW w:w="0" w:type="auto"/>
                                    <w:tcMar>
                                      <w:top w:w="0" w:type="dxa"/>
                                      <w:left w:w="0" w:type="dxa"/>
                                      <w:bottom w:w="0" w:type="dxa"/>
                                      <w:right w:w="135" w:type="dxa"/>
                                    </w:tcMar>
                                    <w:hideMark/>
                                  </w:tcPr>
                                  <w:p w14:paraId="0D19DB55" w14:textId="2BE4E7C8" w:rsidR="00BA3CF5" w:rsidRDefault="00BA3CF5">
                                    <w:pPr>
                                      <w:rPr>
                                        <w:rFonts w:eastAsia="Times New Roman"/>
                                      </w:rPr>
                                    </w:pPr>
                                    <w:r>
                                      <w:rPr>
                                        <w:rFonts w:eastAsia="Times New Roman"/>
                                        <w:noProof/>
                                      </w:rPr>
                                      <w:drawing>
                                        <wp:inline distT="0" distB="0" distL="0" distR="0" wp14:anchorId="5EA11A33" wp14:editId="15DF1E17">
                                          <wp:extent cx="2514600" cy="1047750"/>
                                          <wp:effectExtent l="0" t="0" r="0" b="0"/>
                                          <wp:docPr id="1392428913" name="Picture 10" descr="A blue and green earth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428913" name="Picture 10" descr="A blue and green earth with white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1047750"/>
                                                  </a:xfrm>
                                                  <a:prstGeom prst="rect">
                                                    <a:avLst/>
                                                  </a:prstGeom>
                                                  <a:noFill/>
                                                  <a:ln>
                                                    <a:noFill/>
                                                  </a:ln>
                                                </pic:spPr>
                                              </pic:pic>
                                            </a:graphicData>
                                          </a:graphic>
                                        </wp:inline>
                                      </w:drawing>
                                    </w:r>
                                  </w:p>
                                </w:tc>
                              </w:tr>
                            </w:tbl>
                            <w:p w14:paraId="02669008" w14:textId="77777777" w:rsidR="00BA3CF5" w:rsidRDefault="00BA3CF5">
                              <w:pPr>
                                <w:rPr>
                                  <w:rFonts w:ascii="Times New Roman" w:eastAsia="Times New Roman" w:hAnsi="Times New Roman" w:cs="Times New Roman"/>
                                  <w:sz w:val="20"/>
                                  <w:szCs w:val="20"/>
                                </w:rPr>
                              </w:pPr>
                            </w:p>
                          </w:tc>
                        </w:tr>
                      </w:tbl>
                      <w:p w14:paraId="0A317EA2" w14:textId="77777777" w:rsidR="00BA3CF5" w:rsidRDefault="00BA3CF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A3CF5" w14:paraId="568DC284"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A3CF5" w14:paraId="01D0E4D4" w14:textId="77777777">
                                <w:tc>
                                  <w:tcPr>
                                    <w:tcW w:w="0" w:type="auto"/>
                                    <w:hideMark/>
                                  </w:tcPr>
                                  <w:p w14:paraId="27D3C247" w14:textId="78C17A2E" w:rsidR="00BA3CF5" w:rsidRDefault="00BA3CF5">
                                    <w:pPr>
                                      <w:jc w:val="center"/>
                                      <w:rPr>
                                        <w:rFonts w:eastAsia="Times New Roman"/>
                                      </w:rPr>
                                    </w:pPr>
                                    <w:r>
                                      <w:rPr>
                                        <w:rFonts w:eastAsia="Times New Roman"/>
                                        <w:noProof/>
                                      </w:rPr>
                                      <w:drawing>
                                        <wp:inline distT="0" distB="0" distL="0" distR="0" wp14:anchorId="6576FD1A" wp14:editId="4B4D8A5A">
                                          <wp:extent cx="5715000" cy="1257300"/>
                                          <wp:effectExtent l="0" t="0" r="0" b="0"/>
                                          <wp:docPr id="1181300890" name="Picture 9"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300890" name="Picture 9" descr="A black text on a white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257300"/>
                                                  </a:xfrm>
                                                  <a:prstGeom prst="rect">
                                                    <a:avLst/>
                                                  </a:prstGeom>
                                                  <a:noFill/>
                                                  <a:ln>
                                                    <a:noFill/>
                                                  </a:ln>
                                                </pic:spPr>
                                              </pic:pic>
                                            </a:graphicData>
                                          </a:graphic>
                                        </wp:inline>
                                      </w:drawing>
                                    </w:r>
                                  </w:p>
                                </w:tc>
                              </w:tr>
                            </w:tbl>
                            <w:p w14:paraId="45E753FC" w14:textId="77777777" w:rsidR="00BA3CF5" w:rsidRDefault="00BA3CF5">
                              <w:pPr>
                                <w:rPr>
                                  <w:rFonts w:ascii="Times New Roman" w:eastAsia="Times New Roman" w:hAnsi="Times New Roman" w:cs="Times New Roman"/>
                                  <w:sz w:val="20"/>
                                  <w:szCs w:val="20"/>
                                </w:rPr>
                              </w:pPr>
                            </w:p>
                          </w:tc>
                        </w:tr>
                      </w:tbl>
                      <w:p w14:paraId="176C15E0" w14:textId="77777777" w:rsidR="00BA3CF5" w:rsidRDefault="00BA3CF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A3CF5" w14:paraId="1A033648"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A3CF5" w14:paraId="35F590E6" w14:textId="77777777">
                                <w:tc>
                                  <w:tcPr>
                                    <w:tcW w:w="0" w:type="auto"/>
                                    <w:hideMark/>
                                  </w:tcPr>
                                  <w:p w14:paraId="288FF6A3" w14:textId="3EF197A2" w:rsidR="00BA3CF5" w:rsidRDefault="00BA3CF5">
                                    <w:pPr>
                                      <w:jc w:val="center"/>
                                      <w:rPr>
                                        <w:rFonts w:eastAsia="Times New Roman"/>
                                      </w:rPr>
                                    </w:pPr>
                                    <w:r>
                                      <w:rPr>
                                        <w:rFonts w:eastAsia="Times New Roman"/>
                                        <w:noProof/>
                                      </w:rPr>
                                      <w:lastRenderedPageBreak/>
                                      <w:drawing>
                                        <wp:inline distT="0" distB="0" distL="0" distR="0" wp14:anchorId="20D8C1D6" wp14:editId="26C4737D">
                                          <wp:extent cx="5715000" cy="1524000"/>
                                          <wp:effectExtent l="0" t="0" r="0" b="0"/>
                                          <wp:docPr id="2885833" name="Picture 8" descr="A close-up of a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5833" name="Picture 8" descr="A close-up of a messag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1524000"/>
                                                  </a:xfrm>
                                                  <a:prstGeom prst="rect">
                                                    <a:avLst/>
                                                  </a:prstGeom>
                                                  <a:noFill/>
                                                  <a:ln>
                                                    <a:noFill/>
                                                  </a:ln>
                                                </pic:spPr>
                                              </pic:pic>
                                            </a:graphicData>
                                          </a:graphic>
                                        </wp:inline>
                                      </w:drawing>
                                    </w:r>
                                  </w:p>
                                </w:tc>
                              </w:tr>
                            </w:tbl>
                            <w:p w14:paraId="28C49E8C" w14:textId="77777777" w:rsidR="00BA3CF5" w:rsidRDefault="00BA3CF5">
                              <w:pPr>
                                <w:rPr>
                                  <w:rFonts w:ascii="Times New Roman" w:eastAsia="Times New Roman" w:hAnsi="Times New Roman" w:cs="Times New Roman"/>
                                  <w:sz w:val="20"/>
                                  <w:szCs w:val="20"/>
                                </w:rPr>
                              </w:pPr>
                            </w:p>
                          </w:tc>
                        </w:tr>
                      </w:tbl>
                      <w:p w14:paraId="08461E55" w14:textId="77777777" w:rsidR="00BA3CF5" w:rsidRDefault="00BA3CF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A3CF5" w14:paraId="7A8D553C" w14:textId="77777777">
                          <w:trPr>
                            <w:hidden/>
                          </w:trPr>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A3CF5" w14:paraId="610BBD22" w14:textId="77777777">
                                <w:trPr>
                                  <w:hidden/>
                                </w:trPr>
                                <w:tc>
                                  <w:tcPr>
                                    <w:tcW w:w="0" w:type="auto"/>
                                    <w:tcMar>
                                      <w:top w:w="0" w:type="dxa"/>
                                      <w:left w:w="270" w:type="dxa"/>
                                      <w:bottom w:w="135" w:type="dxa"/>
                                      <w:right w:w="270" w:type="dxa"/>
                                    </w:tcMar>
                                    <w:hideMark/>
                                  </w:tcPr>
                                  <w:p w14:paraId="050662DF" w14:textId="77777777" w:rsidR="00BA3CF5" w:rsidRDefault="00BA3CF5">
                                    <w:pPr>
                                      <w:rPr>
                                        <w:rFonts w:eastAsia="Times New Roman"/>
                                        <w:vanish/>
                                      </w:rPr>
                                    </w:pPr>
                                  </w:p>
                                </w:tc>
                              </w:tr>
                            </w:tbl>
                            <w:p w14:paraId="1A639D11" w14:textId="77777777" w:rsidR="00BA3CF5" w:rsidRDefault="00BA3CF5">
                              <w:pPr>
                                <w:rPr>
                                  <w:rFonts w:ascii="Times New Roman" w:eastAsia="Times New Roman" w:hAnsi="Times New Roman" w:cs="Times New Roman"/>
                                  <w:sz w:val="20"/>
                                  <w:szCs w:val="20"/>
                                </w:rPr>
                              </w:pPr>
                            </w:p>
                          </w:tc>
                        </w:tr>
                      </w:tbl>
                      <w:p w14:paraId="1B0BEA9E" w14:textId="77777777" w:rsidR="00BA3CF5" w:rsidRDefault="00BA3CF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A3CF5" w14:paraId="54CF16E4"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30"/>
                              </w:tblGrid>
                              <w:tr w:rsidR="00BA3CF5" w14:paraId="7B7180AA" w14:textId="77777777">
                                <w:tc>
                                  <w:tcPr>
                                    <w:tcW w:w="0" w:type="auto"/>
                                    <w:tcMar>
                                      <w:top w:w="0" w:type="dxa"/>
                                      <w:left w:w="135" w:type="dxa"/>
                                      <w:bottom w:w="135" w:type="dxa"/>
                                      <w:right w:w="135" w:type="dxa"/>
                                    </w:tcMar>
                                    <w:hideMark/>
                                  </w:tcPr>
                                  <w:p w14:paraId="333460C7" w14:textId="392C6DFC" w:rsidR="00BA3CF5" w:rsidRDefault="00BA3CF5">
                                    <w:pPr>
                                      <w:jc w:val="center"/>
                                      <w:rPr>
                                        <w:rFonts w:eastAsia="Times New Roman"/>
                                      </w:rPr>
                                    </w:pPr>
                                    <w:r>
                                      <w:rPr>
                                        <w:rFonts w:eastAsia="Times New Roman"/>
                                        <w:noProof/>
                                        <w:color w:val="0000FF"/>
                                      </w:rPr>
                                      <w:drawing>
                                        <wp:inline distT="0" distB="0" distL="0" distR="0" wp14:anchorId="3690FE18" wp14:editId="3D36DAE8">
                                          <wp:extent cx="5372100" cy="2600325"/>
                                          <wp:effectExtent l="0" t="0" r="0" b="9525"/>
                                          <wp:docPr id="1022049685" name="Picture 7" descr="A frame with tools and text&#10;&#10;Description automatically generated">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049685" name="Picture 7" descr="A frame with tools and text&#10;&#10;Description automatically generated">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2600325"/>
                                                  </a:xfrm>
                                                  <a:prstGeom prst="rect">
                                                    <a:avLst/>
                                                  </a:prstGeom>
                                                  <a:noFill/>
                                                  <a:ln>
                                                    <a:noFill/>
                                                  </a:ln>
                                                </pic:spPr>
                                              </pic:pic>
                                            </a:graphicData>
                                          </a:graphic>
                                        </wp:inline>
                                      </w:drawing>
                                    </w:r>
                                  </w:p>
                                </w:tc>
                              </w:tr>
                              <w:tr w:rsidR="00BA3CF5" w14:paraId="65B9645F" w14:textId="77777777">
                                <w:tc>
                                  <w:tcPr>
                                    <w:tcW w:w="8460" w:type="dxa"/>
                                    <w:tcMar>
                                      <w:top w:w="0" w:type="dxa"/>
                                      <w:left w:w="135" w:type="dxa"/>
                                      <w:bottom w:w="0" w:type="dxa"/>
                                      <w:right w:w="135" w:type="dxa"/>
                                    </w:tcMar>
                                    <w:hideMark/>
                                  </w:tcPr>
                                  <w:p w14:paraId="4C61F9CF" w14:textId="77777777" w:rsidR="00BA3CF5" w:rsidRDefault="00BA3CF5">
                                    <w:pPr>
                                      <w:spacing w:line="300" w:lineRule="auto"/>
                                      <w:jc w:val="both"/>
                                      <w:rPr>
                                        <w:rFonts w:ascii="Helvetica" w:eastAsia="Times New Roman" w:hAnsi="Helvetica" w:cs="Helvetica"/>
                                        <w:color w:val="606060"/>
                                        <w:sz w:val="17"/>
                                        <w:szCs w:val="17"/>
                                      </w:rPr>
                                    </w:pPr>
                                    <w:r>
                                      <w:rPr>
                                        <w:rFonts w:ascii="Helvetica" w:eastAsia="Times New Roman" w:hAnsi="Helvetica" w:cs="Helvetica"/>
                                        <w:color w:val="606060"/>
                                        <w:sz w:val="21"/>
                                        <w:szCs w:val="21"/>
                                      </w:rPr>
                                      <w:t xml:space="preserve">From Steve:  This update is overdue. But I’m excited to tell you </w:t>
                                    </w:r>
                                    <w:r>
                                      <w:rPr>
                                        <w:rFonts w:ascii="Helvetica" w:eastAsia="Times New Roman" w:hAnsi="Helvetica" w:cs="Helvetica"/>
                                        <w:color w:val="606060"/>
                                        <w:sz w:val="21"/>
                                        <w:szCs w:val="21"/>
                                        <w:u w:val="single"/>
                                      </w:rPr>
                                      <w:t>so much</w:t>
                                    </w:r>
                                    <w:r>
                                      <w:rPr>
                                        <w:rFonts w:ascii="Helvetica" w:eastAsia="Times New Roman" w:hAnsi="Helvetica" w:cs="Helvetica"/>
                                        <w:color w:val="606060"/>
                                        <w:sz w:val="21"/>
                                        <w:szCs w:val="21"/>
                                      </w:rPr>
                                      <w:t xml:space="preserve"> has happened. We have completed camps, a Missions Conference, a Family Life Workshop, and had a </w:t>
                                    </w:r>
                                    <w:proofErr w:type="spellStart"/>
                                    <w:r>
                                      <w:rPr>
                                        <w:rFonts w:ascii="Helvetica" w:eastAsia="Times New Roman" w:hAnsi="Helvetica" w:cs="Helvetica"/>
                                        <w:color w:val="606060"/>
                                        <w:sz w:val="21"/>
                                        <w:szCs w:val="21"/>
                                      </w:rPr>
                                      <w:t>workteam</w:t>
                                    </w:r>
                                    <w:proofErr w:type="spellEnd"/>
                                    <w:r>
                                      <w:rPr>
                                        <w:rFonts w:ascii="Helvetica" w:eastAsia="Times New Roman" w:hAnsi="Helvetica" w:cs="Helvetica"/>
                                        <w:color w:val="606060"/>
                                        <w:sz w:val="21"/>
                                        <w:szCs w:val="21"/>
                                      </w:rPr>
                                      <w:t xml:space="preserve"> of 12 volunteers come to help repair, rebuild, and re-stain the </w:t>
                                    </w:r>
                                    <w:proofErr w:type="spellStart"/>
                                    <w:r>
                                      <w:rPr>
                                        <w:rFonts w:ascii="Helvetica" w:eastAsia="Times New Roman" w:hAnsi="Helvetica" w:cs="Helvetica"/>
                                        <w:color w:val="606060"/>
                                        <w:sz w:val="21"/>
                                        <w:szCs w:val="21"/>
                                      </w:rPr>
                                      <w:t>WOLBI</w:t>
                                    </w:r>
                                    <w:proofErr w:type="spellEnd"/>
                                    <w:r>
                                      <w:rPr>
                                        <w:rFonts w:ascii="Helvetica" w:eastAsia="Times New Roman" w:hAnsi="Helvetica" w:cs="Helvetica"/>
                                        <w:color w:val="606060"/>
                                        <w:sz w:val="21"/>
                                        <w:szCs w:val="21"/>
                                      </w:rPr>
                                      <w:t xml:space="preserve"> Jeju campus buildings. Almost $81,000 (of the needed $123,000) was given to completely repair the East Asia dorm and replace 10 bathrooms and 37 windows. We were able to move into this dorm and use it for </w:t>
                                    </w:r>
                                    <w:proofErr w:type="gramStart"/>
                                    <w:r>
                                      <w:rPr>
                                        <w:rFonts w:ascii="Helvetica" w:eastAsia="Times New Roman" w:hAnsi="Helvetica" w:cs="Helvetica"/>
                                        <w:color w:val="606060"/>
                                        <w:sz w:val="21"/>
                                        <w:szCs w:val="21"/>
                                      </w:rPr>
                                      <w:t>camp</w:t>
                                    </w:r>
                                    <w:proofErr w:type="gramEnd"/>
                                    <w:r>
                                      <w:rPr>
                                        <w:rFonts w:ascii="Helvetica" w:eastAsia="Times New Roman" w:hAnsi="Helvetica" w:cs="Helvetica"/>
                                        <w:color w:val="606060"/>
                                        <w:sz w:val="21"/>
                                        <w:szCs w:val="21"/>
                                      </w:rPr>
                                      <w:t xml:space="preserve">, and for housing for students and interns. We still need $42,100 to break even and complete this project. $21,000 for the remaining 7 bathrooms and $20,400 for the remaining 24 windows.  Now that the East Asia Dorm is </w:t>
                                    </w:r>
                                    <w:proofErr w:type="gramStart"/>
                                    <w:r>
                                      <w:rPr>
                                        <w:rFonts w:ascii="Helvetica" w:eastAsia="Times New Roman" w:hAnsi="Helvetica" w:cs="Helvetica"/>
                                        <w:color w:val="606060"/>
                                        <w:sz w:val="21"/>
                                        <w:szCs w:val="21"/>
                                      </w:rPr>
                                      <w:t>usable</w:t>
                                    </w:r>
                                    <w:proofErr w:type="gramEnd"/>
                                    <w:r>
                                      <w:rPr>
                                        <w:rFonts w:ascii="Helvetica" w:eastAsia="Times New Roman" w:hAnsi="Helvetica" w:cs="Helvetica"/>
                                        <w:color w:val="606060"/>
                                        <w:sz w:val="21"/>
                                        <w:szCs w:val="21"/>
                                      </w:rPr>
                                      <w:t xml:space="preserve"> we were able to move the students and interns into it and empty out the Central Asia dorm so it can be repaired. </w:t>
                                    </w:r>
                                    <w:r>
                                      <w:rPr>
                                        <w:rFonts w:ascii="Helvetica" w:eastAsia="Times New Roman" w:hAnsi="Helvetica" w:cs="Helvetica"/>
                                        <w:color w:val="606060"/>
                                        <w:sz w:val="21"/>
                                        <w:szCs w:val="21"/>
                                      </w:rPr>
                                      <w:br/>
                                    </w:r>
                                    <w:r>
                                      <w:rPr>
                                        <w:rFonts w:ascii="Helvetica" w:eastAsia="Times New Roman" w:hAnsi="Helvetica" w:cs="Helvetica"/>
                                        <w:color w:val="606060"/>
                                        <w:sz w:val="21"/>
                                        <w:szCs w:val="21"/>
                                      </w:rPr>
                                      <w:br/>
                                      <w:t xml:space="preserve">We are seeking to do the renovations at the most reasonable cost possible.  When a </w:t>
                                    </w:r>
                                    <w:proofErr w:type="spellStart"/>
                                    <w:proofErr w:type="gramStart"/>
                                    <w:r>
                                      <w:rPr>
                                        <w:rFonts w:ascii="Helvetica" w:eastAsia="Times New Roman" w:hAnsi="Helvetica" w:cs="Helvetica"/>
                                        <w:color w:val="606060"/>
                                        <w:sz w:val="21"/>
                                        <w:szCs w:val="21"/>
                                      </w:rPr>
                                      <w:t>workteam</w:t>
                                    </w:r>
                                    <w:proofErr w:type="spellEnd"/>
                                    <w:proofErr w:type="gramEnd"/>
                                    <w:r>
                                      <w:rPr>
                                        <w:rFonts w:ascii="Helvetica" w:eastAsia="Times New Roman" w:hAnsi="Helvetica" w:cs="Helvetica"/>
                                        <w:color w:val="606060"/>
                                        <w:sz w:val="21"/>
                                        <w:szCs w:val="21"/>
                                      </w:rPr>
                                      <w:t xml:space="preserve"> comes and does volunteer labor, that saves us A LOT of money in labor costs.  We also have a Korean church elder who is doing most of the gutting, re-cementing, replacement of heating and water pipes, </w:t>
                                    </w:r>
                                    <w:proofErr w:type="gramStart"/>
                                    <w:r>
                                      <w:rPr>
                                        <w:rFonts w:ascii="Helvetica" w:eastAsia="Times New Roman" w:hAnsi="Helvetica" w:cs="Helvetica"/>
                                        <w:color w:val="606060"/>
                                        <w:sz w:val="21"/>
                                        <w:szCs w:val="21"/>
                                      </w:rPr>
                                      <w:t>flooring</w:t>
                                    </w:r>
                                    <w:proofErr w:type="gramEnd"/>
                                    <w:r>
                                      <w:rPr>
                                        <w:rFonts w:ascii="Helvetica" w:eastAsia="Times New Roman" w:hAnsi="Helvetica" w:cs="Helvetica"/>
                                        <w:color w:val="606060"/>
                                        <w:sz w:val="21"/>
                                        <w:szCs w:val="21"/>
                                      </w:rPr>
                                      <w:t xml:space="preserve"> and wallpapering work at materials cost, including the cost of some day-laborers he calls in.  So, when you look at what is being done and how much it is </w:t>
                                    </w:r>
                                    <w:proofErr w:type="gramStart"/>
                                    <w:r>
                                      <w:rPr>
                                        <w:rFonts w:ascii="Helvetica" w:eastAsia="Times New Roman" w:hAnsi="Helvetica" w:cs="Helvetica"/>
                                        <w:color w:val="606060"/>
                                        <w:sz w:val="21"/>
                                        <w:szCs w:val="21"/>
                                      </w:rPr>
                                      <w:t>actually costing</w:t>
                                    </w:r>
                                    <w:proofErr w:type="gramEnd"/>
                                    <w:r>
                                      <w:rPr>
                                        <w:rFonts w:ascii="Helvetica" w:eastAsia="Times New Roman" w:hAnsi="Helvetica" w:cs="Helvetica"/>
                                        <w:color w:val="606060"/>
                                        <w:sz w:val="21"/>
                                        <w:szCs w:val="21"/>
                                      </w:rPr>
                                      <w:t xml:space="preserve">, it is a very low price compared to what it might cost normally in Korea or in the US.  The US dollar exchange rate to Korean won right now is also in our favor.  That means that $1 US dollar goes farther than it has in the past.  We just heard that </w:t>
                                    </w:r>
                                    <w:r>
                                      <w:rPr>
                                        <w:rFonts w:ascii="Helvetica" w:eastAsia="Times New Roman" w:hAnsi="Helvetica" w:cs="Helvetica"/>
                                        <w:color w:val="606060"/>
                                        <w:sz w:val="21"/>
                                        <w:szCs w:val="21"/>
                                      </w:rPr>
                                      <w:lastRenderedPageBreak/>
                                      <w:t xml:space="preserve">someone from the </w:t>
                                    </w:r>
                                    <w:proofErr w:type="spellStart"/>
                                    <w:proofErr w:type="gramStart"/>
                                    <w:r>
                                      <w:rPr>
                                        <w:rFonts w:ascii="Helvetica" w:eastAsia="Times New Roman" w:hAnsi="Helvetica" w:cs="Helvetica"/>
                                        <w:color w:val="606060"/>
                                        <w:sz w:val="21"/>
                                        <w:szCs w:val="21"/>
                                      </w:rPr>
                                      <w:t>workteam</w:t>
                                    </w:r>
                                    <w:proofErr w:type="spellEnd"/>
                                    <w:proofErr w:type="gramEnd"/>
                                    <w:r>
                                      <w:rPr>
                                        <w:rFonts w:ascii="Helvetica" w:eastAsia="Times New Roman" w:hAnsi="Helvetica" w:cs="Helvetica"/>
                                        <w:color w:val="606060"/>
                                        <w:sz w:val="21"/>
                                        <w:szCs w:val="21"/>
                                      </w:rPr>
                                      <w:t xml:space="preserve"> has already committed to purchase 3 of the windows because they stayed in a room with old windows when it rained.  They experienced first-hand what that means:0  To find out more information, see pictures and know how to help, please click </w:t>
                                    </w:r>
                                    <w:hyperlink r:id="rId12" w:tgtFrame="_blank" w:history="1">
                                      <w:r>
                                        <w:rPr>
                                          <w:rStyle w:val="Hyperlink"/>
                                          <w:rFonts w:ascii="Helvetica" w:eastAsia="Times New Roman" w:hAnsi="Helvetica" w:cs="Helvetica"/>
                                          <w:sz w:val="21"/>
                                          <w:szCs w:val="21"/>
                                        </w:rPr>
                                        <w:t>here</w:t>
                                      </w:r>
                                    </w:hyperlink>
                                    <w:r>
                                      <w:rPr>
                                        <w:rFonts w:ascii="Helvetica" w:eastAsia="Times New Roman" w:hAnsi="Helvetica" w:cs="Helvetica"/>
                                        <w:color w:val="606060"/>
                                        <w:sz w:val="21"/>
                                        <w:szCs w:val="21"/>
                                      </w:rPr>
                                      <w:t>.</w:t>
                                    </w:r>
                                  </w:p>
                                </w:tc>
                              </w:tr>
                            </w:tbl>
                            <w:p w14:paraId="144C791D" w14:textId="77777777" w:rsidR="00BA3CF5" w:rsidRDefault="00BA3CF5">
                              <w:pPr>
                                <w:rPr>
                                  <w:rFonts w:ascii="Times New Roman" w:eastAsia="Times New Roman" w:hAnsi="Times New Roman" w:cs="Times New Roman"/>
                                  <w:sz w:val="20"/>
                                  <w:szCs w:val="20"/>
                                </w:rPr>
                              </w:pPr>
                            </w:p>
                          </w:tc>
                        </w:tr>
                      </w:tbl>
                      <w:p w14:paraId="27ADFC00" w14:textId="77777777" w:rsidR="00BA3CF5" w:rsidRDefault="00BA3CF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A3CF5" w14:paraId="421260FB"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BA3CF5" w14:paraId="38E2D73D" w14:textId="77777777">
                                <w:tc>
                                  <w:tcPr>
                                    <w:tcW w:w="0" w:type="auto"/>
                                    <w:tcMar>
                                      <w:top w:w="0" w:type="dxa"/>
                                      <w:left w:w="135" w:type="dxa"/>
                                      <w:bottom w:w="0" w:type="dxa"/>
                                      <w:right w:w="135" w:type="dxa"/>
                                    </w:tcMar>
                                    <w:hideMark/>
                                  </w:tcPr>
                                  <w:tbl>
                                    <w:tblPr>
                                      <w:tblpPr w:leftFromText="45" w:rightFromText="45" w:vertAnchor="text"/>
                                      <w:tblW w:w="2640" w:type="dxa"/>
                                      <w:tblCellMar>
                                        <w:left w:w="0" w:type="dxa"/>
                                        <w:right w:w="0" w:type="dxa"/>
                                      </w:tblCellMar>
                                      <w:tblLook w:val="04A0" w:firstRow="1" w:lastRow="0" w:firstColumn="1" w:lastColumn="0" w:noHBand="0" w:noVBand="1"/>
                                    </w:tblPr>
                                    <w:tblGrid>
                                      <w:gridCol w:w="2640"/>
                                    </w:tblGrid>
                                    <w:tr w:rsidR="00BA3CF5" w14:paraId="738713DD" w14:textId="77777777">
                                      <w:tc>
                                        <w:tcPr>
                                          <w:tcW w:w="0" w:type="auto"/>
                                          <w:hideMark/>
                                        </w:tcPr>
                                        <w:p w14:paraId="58A9574D" w14:textId="7F60449F" w:rsidR="00BA3CF5" w:rsidRDefault="00BA3CF5">
                                          <w:pPr>
                                            <w:jc w:val="center"/>
                                            <w:rPr>
                                              <w:rFonts w:eastAsia="Times New Roman"/>
                                            </w:rPr>
                                          </w:pPr>
                                          <w:r>
                                            <w:rPr>
                                              <w:rFonts w:eastAsia="Times New Roman"/>
                                              <w:noProof/>
                                              <w:color w:val="0000FF"/>
                                            </w:rPr>
                                            <w:drawing>
                                              <wp:inline distT="0" distB="0" distL="0" distR="0" wp14:anchorId="73709FE7" wp14:editId="21BD89E8">
                                                <wp:extent cx="1676400" cy="1628775"/>
                                                <wp:effectExtent l="0" t="0" r="0" b="9525"/>
                                                <wp:docPr id="1897498356" name="Picture 6" descr="A white figure with arms raised&#10;&#10;Description automatically generated">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498356" name="Picture 6" descr="A white figure with arms raised&#10;&#10;Description automatically generated">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0" cy="1628775"/>
                                                        </a:xfrm>
                                                        <a:prstGeom prst="rect">
                                                          <a:avLst/>
                                                        </a:prstGeom>
                                                        <a:noFill/>
                                                        <a:ln>
                                                          <a:noFill/>
                                                        </a:ln>
                                                      </pic:spPr>
                                                    </pic:pic>
                                                  </a:graphicData>
                                                </a:graphic>
                                              </wp:inline>
                                            </w:drawing>
                                          </w: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BA3CF5" w14:paraId="6D6C6989" w14:textId="77777777">
                                      <w:tc>
                                        <w:tcPr>
                                          <w:tcW w:w="0" w:type="auto"/>
                                          <w:hideMark/>
                                        </w:tcPr>
                                        <w:p w14:paraId="2011FEE5" w14:textId="77777777" w:rsidR="00BA3CF5" w:rsidRDefault="00BA3CF5">
                                          <w:pPr>
                                            <w:spacing w:line="300" w:lineRule="auto"/>
                                            <w:rPr>
                                              <w:rFonts w:ascii="Arial" w:eastAsia="Times New Roman" w:hAnsi="Arial" w:cs="Arial"/>
                                              <w:b/>
                                              <w:bCs/>
                                              <w:color w:val="606060"/>
                                              <w:sz w:val="21"/>
                                              <w:szCs w:val="21"/>
                                            </w:rPr>
                                          </w:pPr>
                                          <w:r>
                                            <w:rPr>
                                              <w:rFonts w:ascii="Arial" w:eastAsia="Times New Roman" w:hAnsi="Arial" w:cs="Arial"/>
                                              <w:b/>
                                              <w:bCs/>
                                              <w:color w:val="606060"/>
                                              <w:sz w:val="21"/>
                                              <w:szCs w:val="21"/>
                                            </w:rPr>
                                            <w:t>1.  February Momentum was small with 17 campers BUT 3 BIG salvation decisions.</w:t>
                                          </w:r>
                                          <w:r>
                                            <w:rPr>
                                              <w:rFonts w:ascii="Arial" w:eastAsia="Times New Roman" w:hAnsi="Arial" w:cs="Arial"/>
                                              <w:b/>
                                              <w:bCs/>
                                              <w:color w:val="606060"/>
                                              <w:sz w:val="21"/>
                                              <w:szCs w:val="21"/>
                                            </w:rPr>
                                            <w:br/>
                                            <w:t>2.  Had a safe and profitable Paul's Missionary Journey trip March 8-19.</w:t>
                                          </w:r>
                                          <w:r>
                                            <w:rPr>
                                              <w:rFonts w:ascii="Arial" w:eastAsia="Times New Roman" w:hAnsi="Arial" w:cs="Arial"/>
                                              <w:b/>
                                              <w:bCs/>
                                              <w:color w:val="606060"/>
                                              <w:sz w:val="21"/>
                                              <w:szCs w:val="21"/>
                                            </w:rPr>
                                            <w:br/>
                                            <w:t xml:space="preserve">3.  A </w:t>
                                          </w:r>
                                          <w:proofErr w:type="spellStart"/>
                                          <w:r>
                                            <w:rPr>
                                              <w:rFonts w:ascii="Arial" w:eastAsia="Times New Roman" w:hAnsi="Arial" w:cs="Arial"/>
                                              <w:b/>
                                              <w:bCs/>
                                              <w:color w:val="606060"/>
                                              <w:sz w:val="21"/>
                                              <w:szCs w:val="21"/>
                                            </w:rPr>
                                            <w:t>workteam</w:t>
                                          </w:r>
                                          <w:proofErr w:type="spellEnd"/>
                                          <w:r>
                                            <w:rPr>
                                              <w:rFonts w:ascii="Arial" w:eastAsia="Times New Roman" w:hAnsi="Arial" w:cs="Arial"/>
                                              <w:b/>
                                              <w:bCs/>
                                              <w:color w:val="606060"/>
                                              <w:sz w:val="21"/>
                                              <w:szCs w:val="21"/>
                                            </w:rPr>
                                            <w:t xml:space="preserve"> of 12 people came to help with renovations.  Such a blessing and help!!</w:t>
                                          </w:r>
                                          <w:r>
                                            <w:rPr>
                                              <w:rFonts w:ascii="Arial" w:eastAsia="Times New Roman" w:hAnsi="Arial" w:cs="Arial"/>
                                              <w:b/>
                                              <w:bCs/>
                                              <w:color w:val="606060"/>
                                              <w:sz w:val="21"/>
                                              <w:szCs w:val="21"/>
                                            </w:rPr>
                                            <w:br/>
                                            <w:t>4.  God has truly been helping with hosting the guests who have been in and out so far this spring.</w:t>
                                          </w:r>
                                          <w:r>
                                            <w:rPr>
                                              <w:rFonts w:ascii="Arial" w:eastAsia="Times New Roman" w:hAnsi="Arial" w:cs="Arial"/>
                                              <w:b/>
                                              <w:bCs/>
                                              <w:color w:val="606060"/>
                                              <w:sz w:val="21"/>
                                              <w:szCs w:val="21"/>
                                            </w:rPr>
                                            <w:br/>
                                            <w:t>5.  Our admissions team went on a recruiting trip in March and have at least 13 prospective students signed up for Campus Days April 17-20.</w:t>
                                          </w:r>
                                          <w:r>
                                            <w:rPr>
                                              <w:rFonts w:ascii="Arial" w:eastAsia="Times New Roman" w:hAnsi="Arial" w:cs="Arial"/>
                                              <w:b/>
                                              <w:bCs/>
                                              <w:color w:val="606060"/>
                                              <w:sz w:val="21"/>
                                              <w:szCs w:val="21"/>
                                            </w:rPr>
                                            <w:br/>
                                            <w:t>6.  It has been so encouraging to be in touch with our alumni!  </w:t>
                                          </w:r>
                                          <w:r>
                                            <w:rPr>
                                              <w:rFonts w:ascii="Arial" w:eastAsia="Times New Roman" w:hAnsi="Arial" w:cs="Arial"/>
                                              <w:b/>
                                              <w:bCs/>
                                              <w:color w:val="606060"/>
                                              <w:sz w:val="21"/>
                                              <w:szCs w:val="21"/>
                                            </w:rPr>
                                            <w:br/>
                                            <w:t xml:space="preserve">7.  God sent us a maintenance man!!!  Ben Koehler with his wife Jane </w:t>
                                          </w:r>
                                          <w:proofErr w:type="gramStart"/>
                                          <w:r>
                                            <w:rPr>
                                              <w:rFonts w:ascii="Arial" w:eastAsia="Times New Roman" w:hAnsi="Arial" w:cs="Arial"/>
                                              <w:b/>
                                              <w:bCs/>
                                              <w:color w:val="606060"/>
                                              <w:sz w:val="21"/>
                                              <w:szCs w:val="21"/>
                                            </w:rPr>
                                            <w:t>are</w:t>
                                          </w:r>
                                          <w:proofErr w:type="gramEnd"/>
                                          <w:r>
                                            <w:rPr>
                                              <w:rFonts w:ascii="Arial" w:eastAsia="Times New Roman" w:hAnsi="Arial" w:cs="Arial"/>
                                              <w:b/>
                                              <w:bCs/>
                                              <w:color w:val="606060"/>
                                              <w:sz w:val="21"/>
                                              <w:szCs w:val="21"/>
                                            </w:rPr>
                                            <w:t xml:space="preserve"> here to help </w:t>
                                          </w:r>
                                          <w:proofErr w:type="spellStart"/>
                                          <w:proofErr w:type="gramStart"/>
                                          <w:r>
                                            <w:rPr>
                                              <w:rFonts w:ascii="Arial" w:eastAsia="Times New Roman" w:hAnsi="Arial" w:cs="Arial"/>
                                              <w:b/>
                                              <w:bCs/>
                                              <w:color w:val="606060"/>
                                              <w:sz w:val="21"/>
                                              <w:szCs w:val="21"/>
                                            </w:rPr>
                                            <w:t>workteams</w:t>
                                          </w:r>
                                          <w:proofErr w:type="spellEnd"/>
                                          <w:proofErr w:type="gramEnd"/>
                                          <w:r>
                                            <w:rPr>
                                              <w:rFonts w:ascii="Arial" w:eastAsia="Times New Roman" w:hAnsi="Arial" w:cs="Arial"/>
                                              <w:b/>
                                              <w:bCs/>
                                              <w:color w:val="606060"/>
                                              <w:sz w:val="21"/>
                                              <w:szCs w:val="21"/>
                                            </w:rPr>
                                            <w:t xml:space="preserve"> and follow up on the work they do and to maintain the renovated buildings in a skilled way.  Huge blessing for </w:t>
                                          </w:r>
                                          <w:proofErr w:type="spellStart"/>
                                          <w:r>
                                            <w:rPr>
                                              <w:rFonts w:ascii="Arial" w:eastAsia="Times New Roman" w:hAnsi="Arial" w:cs="Arial"/>
                                              <w:b/>
                                              <w:bCs/>
                                              <w:color w:val="606060"/>
                                              <w:sz w:val="21"/>
                                              <w:szCs w:val="21"/>
                                            </w:rPr>
                                            <w:t>WOLBI</w:t>
                                          </w:r>
                                          <w:proofErr w:type="spellEnd"/>
                                          <w:r>
                                            <w:rPr>
                                              <w:rFonts w:ascii="Arial" w:eastAsia="Times New Roman" w:hAnsi="Arial" w:cs="Arial"/>
                                              <w:b/>
                                              <w:bCs/>
                                              <w:color w:val="606060"/>
                                              <w:sz w:val="21"/>
                                              <w:szCs w:val="21"/>
                                            </w:rPr>
                                            <w:t xml:space="preserve"> Jeju! </w:t>
                                          </w:r>
                                        </w:p>
                                      </w:tc>
                                    </w:tr>
                                  </w:tbl>
                                  <w:p w14:paraId="73199E82" w14:textId="77777777" w:rsidR="00BA3CF5" w:rsidRDefault="00BA3CF5">
                                    <w:pPr>
                                      <w:rPr>
                                        <w:rFonts w:ascii="Times New Roman" w:eastAsia="Times New Roman" w:hAnsi="Times New Roman" w:cs="Times New Roman"/>
                                        <w:sz w:val="20"/>
                                        <w:szCs w:val="20"/>
                                      </w:rPr>
                                    </w:pPr>
                                  </w:p>
                                </w:tc>
                              </w:tr>
                            </w:tbl>
                            <w:p w14:paraId="71681C4B" w14:textId="77777777" w:rsidR="00BA3CF5" w:rsidRDefault="00BA3CF5">
                              <w:pPr>
                                <w:rPr>
                                  <w:rFonts w:ascii="Times New Roman" w:eastAsia="Times New Roman" w:hAnsi="Times New Roman" w:cs="Times New Roman"/>
                                  <w:sz w:val="20"/>
                                  <w:szCs w:val="20"/>
                                </w:rPr>
                              </w:pPr>
                            </w:p>
                          </w:tc>
                        </w:tr>
                      </w:tbl>
                      <w:p w14:paraId="561F6136" w14:textId="77777777" w:rsidR="00BA3CF5" w:rsidRDefault="00BA3CF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BA3CF5" w14:paraId="759DA3B3"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BA3CF5" w14:paraId="6CBB7CD6" w14:textId="77777777">
                                <w:tc>
                                  <w:tcPr>
                                    <w:tcW w:w="0" w:type="auto"/>
                                    <w:tcMar>
                                      <w:top w:w="0" w:type="dxa"/>
                                      <w:left w:w="135" w:type="dxa"/>
                                      <w:bottom w:w="0" w:type="dxa"/>
                                      <w:right w:w="135" w:type="dxa"/>
                                    </w:tcMar>
                                    <w:hideMark/>
                                  </w:tcPr>
                                  <w:tbl>
                                    <w:tblPr>
                                      <w:tblpPr w:leftFromText="45" w:rightFromText="45" w:vertAnchor="text" w:tblpXSpec="right" w:tblpYSpec="center"/>
                                      <w:tblW w:w="2640" w:type="dxa"/>
                                      <w:tblCellMar>
                                        <w:left w:w="0" w:type="dxa"/>
                                        <w:right w:w="0" w:type="dxa"/>
                                      </w:tblCellMar>
                                      <w:tblLook w:val="04A0" w:firstRow="1" w:lastRow="0" w:firstColumn="1" w:lastColumn="0" w:noHBand="0" w:noVBand="1"/>
                                    </w:tblPr>
                                    <w:tblGrid>
                                      <w:gridCol w:w="2640"/>
                                    </w:tblGrid>
                                    <w:tr w:rsidR="00BA3CF5" w14:paraId="38918FB7" w14:textId="77777777">
                                      <w:tc>
                                        <w:tcPr>
                                          <w:tcW w:w="0" w:type="auto"/>
                                          <w:hideMark/>
                                        </w:tcPr>
                                        <w:p w14:paraId="0CE14144" w14:textId="6220890E" w:rsidR="00BA3CF5" w:rsidRDefault="00BA3CF5">
                                          <w:pPr>
                                            <w:jc w:val="center"/>
                                            <w:rPr>
                                              <w:rFonts w:eastAsia="Times New Roman"/>
                                            </w:rPr>
                                          </w:pPr>
                                          <w:r>
                                            <w:rPr>
                                              <w:rFonts w:eastAsia="Times New Roman"/>
                                              <w:noProof/>
                                              <w:color w:val="0000FF"/>
                                            </w:rPr>
                                            <w:drawing>
                                              <wp:inline distT="0" distB="0" distL="0" distR="0" wp14:anchorId="42B3622B" wp14:editId="3517839A">
                                                <wp:extent cx="1428750" cy="1428750"/>
                                                <wp:effectExtent l="0" t="0" r="0" b="0"/>
                                                <wp:docPr id="1271903893" name="Picture 5">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ail_ctr_id_-599396-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tbl>
                                    <w:tblPr>
                                      <w:tblpPr w:leftFromText="45" w:rightFromText="45" w:vertAnchor="text"/>
                                      <w:tblW w:w="5280" w:type="dxa"/>
                                      <w:tblCellMar>
                                        <w:left w:w="0" w:type="dxa"/>
                                        <w:right w:w="0" w:type="dxa"/>
                                      </w:tblCellMar>
                                      <w:tblLook w:val="04A0" w:firstRow="1" w:lastRow="0" w:firstColumn="1" w:lastColumn="0" w:noHBand="0" w:noVBand="1"/>
                                    </w:tblPr>
                                    <w:tblGrid>
                                      <w:gridCol w:w="5280"/>
                                    </w:tblGrid>
                                    <w:tr w:rsidR="00BA3CF5" w14:paraId="05202EC9" w14:textId="77777777">
                                      <w:tc>
                                        <w:tcPr>
                                          <w:tcW w:w="0" w:type="auto"/>
                                          <w:hideMark/>
                                        </w:tcPr>
                                        <w:p w14:paraId="43433A4B" w14:textId="77777777" w:rsidR="00BA3CF5" w:rsidRDefault="00BA3CF5">
                                          <w:pPr>
                                            <w:spacing w:line="300" w:lineRule="auto"/>
                                            <w:rPr>
                                              <w:rFonts w:ascii="Arial" w:eastAsia="Times New Roman" w:hAnsi="Arial" w:cs="Arial"/>
                                              <w:b/>
                                              <w:bCs/>
                                              <w:color w:val="606060"/>
                                              <w:sz w:val="21"/>
                                              <w:szCs w:val="21"/>
                                            </w:rPr>
                                          </w:pPr>
                                          <w:r>
                                            <w:rPr>
                                              <w:rFonts w:ascii="Arial" w:eastAsia="Times New Roman" w:hAnsi="Arial" w:cs="Arial"/>
                                              <w:b/>
                                              <w:bCs/>
                                              <w:color w:val="606060"/>
                                              <w:sz w:val="21"/>
                                              <w:szCs w:val="21"/>
                                            </w:rPr>
                                            <w:t>1.  Pray for Momentum 4/13.  We are expecting a large group.</w:t>
                                          </w:r>
                                          <w:r>
                                            <w:rPr>
                                              <w:rFonts w:ascii="Arial" w:eastAsia="Times New Roman" w:hAnsi="Arial" w:cs="Arial"/>
                                              <w:b/>
                                              <w:bCs/>
                                              <w:color w:val="606060"/>
                                              <w:sz w:val="21"/>
                                              <w:szCs w:val="21"/>
                                            </w:rPr>
                                            <w:br/>
                                            <w:t>2.  Pray for Campus Days April 17-20 that it will result in students for the fall.</w:t>
                                          </w:r>
                                          <w:r>
                                            <w:rPr>
                                              <w:rFonts w:ascii="Arial" w:eastAsia="Times New Roman" w:hAnsi="Arial" w:cs="Arial"/>
                                              <w:b/>
                                              <w:bCs/>
                                              <w:color w:val="606060"/>
                                              <w:sz w:val="21"/>
                                              <w:szCs w:val="21"/>
                                            </w:rPr>
                                            <w:br/>
                                            <w:t>3.  Pray for an evangelistic Bible study a Korean staff lady and I are having with a friend in the village.  Pray that her heart will be open to the Gospel.</w:t>
                                          </w:r>
                                          <w:r>
                                            <w:rPr>
                                              <w:rFonts w:ascii="Arial" w:eastAsia="Times New Roman" w:hAnsi="Arial" w:cs="Arial"/>
                                              <w:b/>
                                              <w:bCs/>
                                              <w:color w:val="606060"/>
                                              <w:sz w:val="21"/>
                                              <w:szCs w:val="21"/>
                                            </w:rPr>
                                            <w:br/>
                                            <w:t xml:space="preserve">4.  Pray for God's supply of $42,100 to complete the renovations. </w:t>
                                          </w:r>
                                        </w:p>
                                      </w:tc>
                                    </w:tr>
                                  </w:tbl>
                                  <w:p w14:paraId="3EAF78D6" w14:textId="77777777" w:rsidR="00BA3CF5" w:rsidRDefault="00BA3CF5">
                                    <w:pPr>
                                      <w:rPr>
                                        <w:rFonts w:ascii="Times New Roman" w:eastAsia="Times New Roman" w:hAnsi="Times New Roman" w:cs="Times New Roman"/>
                                        <w:sz w:val="20"/>
                                        <w:szCs w:val="20"/>
                                      </w:rPr>
                                    </w:pPr>
                                  </w:p>
                                </w:tc>
                              </w:tr>
                            </w:tbl>
                            <w:p w14:paraId="6FB10870" w14:textId="77777777" w:rsidR="00BA3CF5" w:rsidRDefault="00BA3CF5">
                              <w:pPr>
                                <w:rPr>
                                  <w:rFonts w:ascii="Times New Roman" w:eastAsia="Times New Roman" w:hAnsi="Times New Roman" w:cs="Times New Roman"/>
                                  <w:sz w:val="20"/>
                                  <w:szCs w:val="20"/>
                                </w:rPr>
                              </w:pPr>
                            </w:p>
                          </w:tc>
                        </w:tr>
                      </w:tbl>
                      <w:p w14:paraId="3B9E0356" w14:textId="77777777" w:rsidR="00BA3CF5" w:rsidRDefault="00BA3CF5">
                        <w:pPr>
                          <w:rPr>
                            <w:rFonts w:ascii="Times New Roman" w:eastAsia="Times New Roman" w:hAnsi="Times New Roman" w:cs="Times New Roman"/>
                            <w:sz w:val="20"/>
                            <w:szCs w:val="20"/>
                          </w:rPr>
                        </w:pPr>
                      </w:p>
                    </w:tc>
                  </w:tr>
                </w:tbl>
                <w:p w14:paraId="7A31F620" w14:textId="77777777" w:rsidR="00BA3CF5" w:rsidRDefault="00BA3CF5">
                  <w:pPr>
                    <w:jc w:val="center"/>
                    <w:rPr>
                      <w:rFonts w:ascii="Times New Roman" w:eastAsia="Times New Roman" w:hAnsi="Times New Roman" w:cs="Times New Roman"/>
                      <w:sz w:val="20"/>
                      <w:szCs w:val="20"/>
                    </w:rPr>
                  </w:pPr>
                </w:p>
              </w:tc>
            </w:tr>
            <w:tr w:rsidR="00BA3CF5" w14:paraId="184E24AE" w14:textId="77777777">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BA3CF5" w14:paraId="0F2C6D7A" w14:textId="77777777">
                    <w:trPr>
                      <w:jc w:val="center"/>
                    </w:trPr>
                    <w:tc>
                      <w:tcPr>
                        <w:tcW w:w="0" w:type="auto"/>
                        <w:shd w:val="clear" w:color="auto" w:fill="FFFFFF"/>
                        <w:hideMark/>
                      </w:tcPr>
                      <w:p w14:paraId="70D75031" w14:textId="77777777" w:rsidR="00BA3CF5" w:rsidRDefault="00BA3CF5">
                        <w:pPr>
                          <w:rPr>
                            <w:rFonts w:ascii="Times New Roman" w:eastAsia="Times New Roman" w:hAnsi="Times New Roman" w:cs="Times New Roman"/>
                            <w:sz w:val="20"/>
                            <w:szCs w:val="20"/>
                          </w:rPr>
                        </w:pPr>
                      </w:p>
                    </w:tc>
                  </w:tr>
                </w:tbl>
                <w:p w14:paraId="36709698" w14:textId="77777777" w:rsidR="00BA3CF5" w:rsidRDefault="00BA3CF5">
                  <w:pPr>
                    <w:jc w:val="center"/>
                    <w:rPr>
                      <w:rFonts w:ascii="Times New Roman" w:eastAsia="Times New Roman" w:hAnsi="Times New Roman" w:cs="Times New Roman"/>
                      <w:sz w:val="20"/>
                      <w:szCs w:val="20"/>
                    </w:rPr>
                  </w:pPr>
                </w:p>
              </w:tc>
            </w:tr>
            <w:tr w:rsidR="00BA3CF5" w14:paraId="67FE4EA7" w14:textId="77777777">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BA3CF5" w14:paraId="600603DE" w14:textId="77777777">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BA3CF5" w14:paraId="5DEB0873" w14:textId="77777777">
                          <w:tc>
                            <w:tcPr>
                              <w:tcW w:w="0" w:type="auto"/>
                              <w:hideMark/>
                            </w:tcPr>
                            <w:p w14:paraId="08E1EA6D" w14:textId="77777777" w:rsidR="00BA3CF5" w:rsidRDefault="00BA3CF5">
                              <w:pPr>
                                <w:rPr>
                                  <w:rFonts w:ascii="Times New Roman" w:eastAsia="Times New Roman" w:hAnsi="Times New Roman" w:cs="Times New Roman"/>
                                  <w:sz w:val="20"/>
                                  <w:szCs w:val="20"/>
                                </w:rPr>
                              </w:pPr>
                            </w:p>
                          </w:tc>
                        </w:tr>
                      </w:tbl>
                      <w:p w14:paraId="1CB00E1A" w14:textId="77777777" w:rsidR="00BA3CF5" w:rsidRDefault="00BA3CF5">
                        <w:pPr>
                          <w:rPr>
                            <w:rFonts w:ascii="Times New Roman" w:eastAsia="Times New Roman" w:hAnsi="Times New Roman" w:cs="Times New Roman"/>
                            <w:sz w:val="20"/>
                            <w:szCs w:val="20"/>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BA3CF5" w14:paraId="5DA553DF" w14:textId="77777777">
                          <w:tc>
                            <w:tcPr>
                              <w:tcW w:w="0" w:type="auto"/>
                              <w:hideMark/>
                            </w:tcPr>
                            <w:p w14:paraId="2919CB9F" w14:textId="77777777" w:rsidR="00BA3CF5" w:rsidRDefault="00BA3CF5">
                              <w:pPr>
                                <w:rPr>
                                  <w:rFonts w:ascii="Times New Roman" w:eastAsia="Times New Roman" w:hAnsi="Times New Roman" w:cs="Times New Roman"/>
                                  <w:sz w:val="20"/>
                                  <w:szCs w:val="20"/>
                                </w:rPr>
                              </w:pPr>
                            </w:p>
                          </w:tc>
                        </w:tr>
                      </w:tbl>
                      <w:p w14:paraId="2A8F8C4C" w14:textId="77777777" w:rsidR="00BA3CF5" w:rsidRDefault="00BA3CF5">
                        <w:pPr>
                          <w:rPr>
                            <w:rFonts w:ascii="Times New Roman" w:eastAsia="Times New Roman" w:hAnsi="Times New Roman" w:cs="Times New Roman"/>
                            <w:sz w:val="20"/>
                            <w:szCs w:val="20"/>
                          </w:rPr>
                        </w:pPr>
                      </w:p>
                    </w:tc>
                  </w:tr>
                </w:tbl>
                <w:p w14:paraId="61CF47B1" w14:textId="77777777" w:rsidR="00BA3CF5" w:rsidRDefault="00BA3CF5">
                  <w:pPr>
                    <w:jc w:val="center"/>
                    <w:rPr>
                      <w:rFonts w:ascii="Times New Roman" w:eastAsia="Times New Roman" w:hAnsi="Times New Roman" w:cs="Times New Roman"/>
                      <w:sz w:val="20"/>
                      <w:szCs w:val="20"/>
                    </w:rPr>
                  </w:pPr>
                </w:p>
              </w:tc>
            </w:tr>
            <w:tr w:rsidR="00BA3CF5" w14:paraId="344FED35" w14:textId="77777777">
              <w:trPr>
                <w:jc w:val="center"/>
              </w:trPr>
              <w:tc>
                <w:tcPr>
                  <w:tcW w:w="0" w:type="auto"/>
                  <w:hideMark/>
                </w:tcPr>
                <w:p w14:paraId="02168098" w14:textId="77777777" w:rsidR="00BA3CF5" w:rsidRDefault="00BA3CF5">
                  <w:pPr>
                    <w:jc w:val="center"/>
                    <w:rPr>
                      <w:rFonts w:ascii="Times New Roman" w:eastAsia="Times New Roman" w:hAnsi="Times New Roman" w:cs="Times New Roman"/>
                      <w:sz w:val="20"/>
                      <w:szCs w:val="20"/>
                    </w:rPr>
                  </w:pPr>
                </w:p>
              </w:tc>
            </w:tr>
          </w:tbl>
          <w:p w14:paraId="794BE79D" w14:textId="77777777" w:rsidR="00BA3CF5" w:rsidRDefault="00BA3CF5">
            <w:pPr>
              <w:jc w:val="center"/>
              <w:rPr>
                <w:rFonts w:ascii="Times New Roman" w:eastAsia="Times New Roman" w:hAnsi="Times New Roman" w:cs="Times New Roman"/>
                <w:sz w:val="20"/>
                <w:szCs w:val="20"/>
              </w:rPr>
            </w:pPr>
          </w:p>
        </w:tc>
      </w:tr>
    </w:tbl>
    <w:p w14:paraId="148A5576" w14:textId="77777777" w:rsidR="00E72B00" w:rsidRDefault="00E72B00"/>
    <w:sectPr w:rsidR="00E72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5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CF5"/>
    <w:rsid w:val="008A06DA"/>
    <w:rsid w:val="00BA3CF5"/>
    <w:rsid w:val="00E7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A4467"/>
  <w15:chartTrackingRefBased/>
  <w15:docId w15:val="{A2B70091-2DF8-4E44-A327-4651DC146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CF5"/>
    <w:pPr>
      <w:spacing w:after="0" w:line="240" w:lineRule="auto"/>
    </w:pPr>
    <w:rPr>
      <w:rFonts w:ascii="Aptos" w:hAnsi="Aptos" w:cs="Aptos"/>
      <w:kern w:val="0"/>
      <w:sz w:val="24"/>
      <w:szCs w:val="24"/>
      <w14:ligatures w14:val="none"/>
    </w:rPr>
  </w:style>
  <w:style w:type="paragraph" w:styleId="Heading1">
    <w:name w:val="heading 1"/>
    <w:basedOn w:val="Normal"/>
    <w:next w:val="Normal"/>
    <w:link w:val="Heading1Char"/>
    <w:uiPriority w:val="9"/>
    <w:qFormat/>
    <w:rsid w:val="00BA3CF5"/>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BA3CF5"/>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BA3CF5"/>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BA3CF5"/>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BA3CF5"/>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BA3CF5"/>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BA3CF5"/>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BA3CF5"/>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BA3CF5"/>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CF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A3CF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A3CF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A3CF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A3CF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A3CF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A3CF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A3CF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A3CF5"/>
    <w:rPr>
      <w:rFonts w:eastAsiaTheme="majorEastAsia" w:cstheme="majorBidi"/>
      <w:color w:val="272727" w:themeColor="text1" w:themeTint="D8"/>
    </w:rPr>
  </w:style>
  <w:style w:type="paragraph" w:styleId="Title">
    <w:name w:val="Title"/>
    <w:basedOn w:val="Normal"/>
    <w:next w:val="Normal"/>
    <w:link w:val="TitleChar"/>
    <w:uiPriority w:val="10"/>
    <w:qFormat/>
    <w:rsid w:val="00BA3CF5"/>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BA3CF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A3CF5"/>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BA3CF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A3CF5"/>
    <w:pPr>
      <w:spacing w:before="160" w:after="160" w:line="259" w:lineRule="auto"/>
      <w:jc w:val="center"/>
    </w:pPr>
    <w:rPr>
      <w:rFonts w:ascii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BA3CF5"/>
    <w:rPr>
      <w:i/>
      <w:iCs/>
      <w:color w:val="404040" w:themeColor="text1" w:themeTint="BF"/>
    </w:rPr>
  </w:style>
  <w:style w:type="paragraph" w:styleId="ListParagraph">
    <w:name w:val="List Paragraph"/>
    <w:basedOn w:val="Normal"/>
    <w:uiPriority w:val="34"/>
    <w:qFormat/>
    <w:rsid w:val="00BA3CF5"/>
    <w:pPr>
      <w:spacing w:after="160" w:line="259" w:lineRule="auto"/>
      <w:ind w:left="720"/>
      <w:contextualSpacing/>
    </w:pPr>
    <w:rPr>
      <w:rFonts w:ascii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BA3CF5"/>
    <w:rPr>
      <w:i/>
      <w:iCs/>
      <w:color w:val="0F4761" w:themeColor="accent1" w:themeShade="BF"/>
    </w:rPr>
  </w:style>
  <w:style w:type="paragraph" w:styleId="IntenseQuote">
    <w:name w:val="Intense Quote"/>
    <w:basedOn w:val="Normal"/>
    <w:next w:val="Normal"/>
    <w:link w:val="IntenseQuoteChar"/>
    <w:uiPriority w:val="30"/>
    <w:qFormat/>
    <w:rsid w:val="00BA3CF5"/>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BA3CF5"/>
    <w:rPr>
      <w:i/>
      <w:iCs/>
      <w:color w:val="0F4761" w:themeColor="accent1" w:themeShade="BF"/>
    </w:rPr>
  </w:style>
  <w:style w:type="character" w:styleId="IntenseReference">
    <w:name w:val="Intense Reference"/>
    <w:basedOn w:val="DefaultParagraphFont"/>
    <w:uiPriority w:val="32"/>
    <w:qFormat/>
    <w:rsid w:val="00BA3CF5"/>
    <w:rPr>
      <w:b/>
      <w:bCs/>
      <w:smallCaps/>
      <w:color w:val="0F4761" w:themeColor="accent1" w:themeShade="BF"/>
      <w:spacing w:val="5"/>
    </w:rPr>
  </w:style>
  <w:style w:type="character" w:styleId="Hyperlink">
    <w:name w:val="Hyperlink"/>
    <w:basedOn w:val="DefaultParagraphFont"/>
    <w:uiPriority w:val="99"/>
    <w:semiHidden/>
    <w:unhideWhenUsed/>
    <w:rsid w:val="00BA3CF5"/>
    <w:rPr>
      <w:color w:val="0000FF"/>
      <w:u w:val="single"/>
    </w:rPr>
  </w:style>
  <w:style w:type="character" w:styleId="Strong">
    <w:name w:val="Strong"/>
    <w:basedOn w:val="DefaultParagraphFont"/>
    <w:uiPriority w:val="22"/>
    <w:qFormat/>
    <w:rsid w:val="00BA3CF5"/>
    <w:rPr>
      <w:b/>
      <w:bCs/>
    </w:rPr>
  </w:style>
  <w:style w:type="character" w:styleId="Emphasis">
    <w:name w:val="Emphasis"/>
    <w:basedOn w:val="DefaultParagraphFont"/>
    <w:uiPriority w:val="20"/>
    <w:qFormat/>
    <w:rsid w:val="00BA3C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14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wolbijeju.us18.list-manage.com/track/click?u=d7dd3c6bcca82796e7854dc5e&amp;id=d5a9340667&amp;e=94c8d5e4f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wolbijeju.us18.list-manage.com/track/click?u=d7dd3c6bcca82796e7854dc5e&amp;id=ce748b2ad9&amp;e=94c8d5e4f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gif"/><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hyperlink" Target="https://wolbijeju.us18.list-manage.com/track/click?u=d7dd3c6bcca82796e7854dc5e&amp;id=091794c357&amp;e=94c8d5e4f1" TargetMode="External"/><Relationship Id="rId10" Type="http://schemas.openxmlformats.org/officeDocument/2006/relationships/hyperlink" Target="https://wolbijeju.us18.list-manage.com/track/click?u=d7dd3c6bcca82796e7854dc5e&amp;id=8bf863deb0&amp;e=94c8d5e4f1"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495</Words>
  <Characters>2828</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Region 065 - Roanoke, VA</dc:creator>
  <cp:keywords/>
  <dc:description/>
  <cp:lastModifiedBy>Region 065 - Roanoke, VA</cp:lastModifiedBy>
  <cp:revision>1</cp:revision>
  <cp:lastPrinted>2024-04-09T14:12:00Z</cp:lastPrinted>
  <dcterms:created xsi:type="dcterms:W3CDTF">2024-04-09T14:11:00Z</dcterms:created>
  <dcterms:modified xsi:type="dcterms:W3CDTF">2024-04-09T14:13:00Z</dcterms:modified>
</cp:coreProperties>
</file>